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79520" w14:textId="77777777" w:rsidR="00DD75B6" w:rsidRDefault="00DD75B6" w:rsidP="0068010D">
      <w:pPr>
        <w:spacing w:after="0" w:line="276" w:lineRule="auto"/>
        <w:rPr>
          <w:rStyle w:val="Heading1Char"/>
        </w:rPr>
      </w:pPr>
    </w:p>
    <w:p w14:paraId="18965A94" w14:textId="117AEE14" w:rsidR="0068010D" w:rsidRPr="00E045F5" w:rsidRDefault="00260EC3" w:rsidP="00260EC3">
      <w:pPr>
        <w:pStyle w:val="Heading1"/>
      </w:pPr>
      <w:r>
        <w:rPr>
          <w:rFonts w:cs="Arial"/>
          <w:bCs/>
          <w:noProof/>
          <w:sz w:val="32"/>
        </w:rPr>
        <mc:AlternateContent>
          <mc:Choice Requires="wps">
            <w:drawing>
              <wp:anchor distT="0" distB="0" distL="114300" distR="114300" simplePos="0" relativeHeight="251659264" behindDoc="0" locked="0" layoutInCell="1" allowOverlap="1" wp14:anchorId="41F6E982" wp14:editId="501E7549">
                <wp:simplePos x="0" y="0"/>
                <wp:positionH relativeFrom="column">
                  <wp:posOffset>7516905</wp:posOffset>
                </wp:positionH>
                <wp:positionV relativeFrom="paragraph">
                  <wp:posOffset>67347</wp:posOffset>
                </wp:positionV>
                <wp:extent cx="1465729"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465729" cy="304800"/>
                        </a:xfrm>
                        <a:prstGeom prst="rect">
                          <a:avLst/>
                        </a:prstGeom>
                        <a:solidFill>
                          <a:srgbClr val="CACACA">
                            <a:alpha val="19938"/>
                          </a:srgbClr>
                        </a:solidFill>
                        <a:ln w="6350">
                          <a:noFill/>
                        </a:ln>
                      </wps:spPr>
                      <wps:txbx>
                        <w:txbxContent>
                          <w:p w14:paraId="518A3CA9" w14:textId="1622A313" w:rsidR="00601965" w:rsidRPr="00601965" w:rsidRDefault="00DA24F1" w:rsidP="00601965">
                            <w:pPr>
                              <w:jc w:val="right"/>
                              <w:rPr>
                                <w:b/>
                                <w:bCs/>
                                <w:color w:val="606060"/>
                                <w:sz w:val="28"/>
                                <w:szCs w:val="24"/>
                              </w:rPr>
                            </w:pPr>
                            <w:r>
                              <w:rPr>
                                <w:b/>
                                <w:bCs/>
                                <w:color w:val="606060"/>
                                <w:sz w:val="28"/>
                                <w:szCs w:val="24"/>
                              </w:rPr>
                              <w:t>Worksheet</w:t>
                            </w:r>
                            <w:r w:rsidR="00601965" w:rsidRPr="00601965">
                              <w:rPr>
                                <w:b/>
                                <w:bCs/>
                                <w:color w:val="606060"/>
                                <w:sz w:val="28"/>
                                <w:szCs w:val="24"/>
                              </w:rPr>
                              <w:t xml:space="preserve"> </w:t>
                            </w:r>
                            <w:r w:rsidR="00E045F5">
                              <w:rPr>
                                <w:b/>
                                <w:bCs/>
                                <w:color w:val="606060"/>
                                <w:sz w:val="28"/>
                                <w:szCs w:val="24"/>
                              </w:rPr>
                              <w:t>3</w:t>
                            </w:r>
                            <w:r w:rsidR="00260EC3">
                              <w:rPr>
                                <w:b/>
                                <w:bCs/>
                                <w:color w:val="606060"/>
                                <w:sz w:val="28"/>
                                <w:szCs w:val="24"/>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591.9pt;margin-top:5.3pt;width:115.4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" fillcolor="#cacaca" stroked="f" strokeweight=".5pt">
                <v:fill opacity="13107f"/>
                <v:textbox>
                  <w:txbxContent>
                    <w:p w14:paraId="518A3CA9" w14:textId="1622A313" w:rsidR="00601965" w:rsidRPr="00601965" w:rsidRDefault="00DA24F1" w:rsidP="00601965">
                      <w:pPr>
                        <w:jc w:val="right"/>
                        <w:rPr>
                          <w:b/>
                          <w:bCs/>
                          <w:color w:val="606060"/>
                          <w:sz w:val="28"/>
                          <w:szCs w:val="24"/>
                        </w:rPr>
                      </w:pPr>
                      <w:r>
                        <w:rPr>
                          <w:b/>
                          <w:bCs/>
                          <w:color w:val="606060"/>
                          <w:sz w:val="28"/>
                          <w:szCs w:val="24"/>
                        </w:rPr>
                        <w:t>Worksheet</w:t>
                      </w:r>
                      <w:r w:rsidR="00601965" w:rsidRPr="00601965">
                        <w:rPr>
                          <w:b/>
                          <w:bCs/>
                          <w:color w:val="606060"/>
                          <w:sz w:val="28"/>
                          <w:szCs w:val="24"/>
                        </w:rPr>
                        <w:t xml:space="preserve"> </w:t>
                      </w:r>
                      <w:r w:rsidR="00E045F5">
                        <w:rPr>
                          <w:b/>
                          <w:bCs/>
                          <w:color w:val="606060"/>
                          <w:sz w:val="28"/>
                          <w:szCs w:val="24"/>
                        </w:rPr>
                        <w:t>3</w:t>
                      </w:r>
                      <w:r w:rsidR="00260EC3">
                        <w:rPr>
                          <w:b/>
                          <w:bCs/>
                          <w:color w:val="606060"/>
                          <w:sz w:val="28"/>
                          <w:szCs w:val="24"/>
                        </w:rPr>
                        <w:t>a)</w:t>
                      </w:r>
                    </w:p>
                  </w:txbxContent>
                </v:textbox>
              </v:shape>
            </w:pict>
          </mc:Fallback>
        </mc:AlternateContent>
      </w:r>
      <w:r w:rsidR="00E045F5">
        <w:rPr>
          <w:noProof/>
        </w:rPr>
        <w:drawing>
          <wp:anchor distT="0" distB="0" distL="114300" distR="114300" simplePos="0" relativeHeight="251658240" behindDoc="0" locked="0" layoutInCell="1" allowOverlap="1" wp14:anchorId="030A000A" wp14:editId="482F0872">
            <wp:simplePos x="0" y="0"/>
            <wp:positionH relativeFrom="column">
              <wp:posOffset>7082155</wp:posOffset>
            </wp:positionH>
            <wp:positionV relativeFrom="paragraph">
              <wp:posOffset>-108585</wp:posOffset>
            </wp:positionV>
            <wp:extent cx="521970" cy="6369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521970" cy="636905"/>
                    </a:xfrm>
                    <a:prstGeom prst="rect">
                      <a:avLst/>
                    </a:prstGeom>
                  </pic:spPr>
                </pic:pic>
              </a:graphicData>
            </a:graphic>
            <wp14:sizeRelH relativeFrom="page">
              <wp14:pctWidth>0</wp14:pctWidth>
            </wp14:sizeRelH>
            <wp14:sizeRelV relativeFrom="page">
              <wp14:pctHeight>0</wp14:pctHeight>
            </wp14:sizeRelV>
          </wp:anchor>
        </w:drawing>
      </w:r>
      <w:r w:rsidRPr="00260EC3">
        <w:rPr>
          <w:noProof/>
        </w:rPr>
        <w:t>Adults - What’s the value?</w:t>
      </w:r>
      <w:r w:rsidR="0068010D" w:rsidRPr="00844CAF">
        <w:rPr>
          <w:rFonts w:cs="Arial"/>
          <w:bCs/>
          <w:sz w:val="28"/>
          <w:szCs w:val="28"/>
        </w:rPr>
        <w:br/>
      </w:r>
      <w:bookmarkStart w:id="0" w:name="_Hlk103865316"/>
      <w:bookmarkStart w:id="1" w:name="_Hlk97994683"/>
    </w:p>
    <w:p w14:paraId="1D2AC431" w14:textId="77777777" w:rsidR="00260EC3" w:rsidRDefault="00260EC3" w:rsidP="00260EC3">
      <w:pPr>
        <w:spacing w:after="0" w:line="276" w:lineRule="auto"/>
        <w:rPr>
          <w:rFonts w:cs="Arial"/>
          <w:szCs w:val="24"/>
        </w:rPr>
      </w:pPr>
      <w:bookmarkStart w:id="2" w:name="_Hlk120089263"/>
      <w:bookmarkEnd w:id="0"/>
      <w:bookmarkEnd w:id="1"/>
      <w:r w:rsidRPr="4CA09F7F">
        <w:rPr>
          <w:rFonts w:cs="Arial"/>
          <w:szCs w:val="24"/>
        </w:rPr>
        <w:t>The aim of this activity is to help you to become aware of your sexuality values and how they may influence your communications and approaches to relationships and sexuality. Please consider each of the statements</w:t>
      </w:r>
      <w:r>
        <w:rPr>
          <w:rFonts w:cs="Arial"/>
          <w:szCs w:val="24"/>
        </w:rPr>
        <w:t xml:space="preserve"> for</w:t>
      </w:r>
      <w:r w:rsidRPr="4CA09F7F">
        <w:rPr>
          <w:rFonts w:cs="Arial"/>
          <w:szCs w:val="24"/>
        </w:rPr>
        <w:t>:</w:t>
      </w:r>
      <w:r>
        <w:br/>
      </w:r>
      <w:r>
        <w:br/>
      </w:r>
      <w:r w:rsidRPr="00E0309F">
        <w:rPr>
          <w:rFonts w:cs="Arial"/>
          <w:szCs w:val="24"/>
        </w:rPr>
        <w:t xml:space="preserve">A) the general population  </w:t>
      </w:r>
      <w:r w:rsidRPr="00E0309F">
        <w:br/>
      </w:r>
      <w:r w:rsidRPr="00E0309F">
        <w:rPr>
          <w:rFonts w:cs="Arial"/>
          <w:szCs w:val="24"/>
        </w:rPr>
        <w:t xml:space="preserve">B) the people you support </w:t>
      </w:r>
    </w:p>
    <w:p w14:paraId="0CB55D07" w14:textId="77777777" w:rsidR="00260EC3" w:rsidRDefault="00260EC3" w:rsidP="00260EC3">
      <w:pPr>
        <w:spacing w:after="0" w:line="276" w:lineRule="auto"/>
        <w:rPr>
          <w:rFonts w:cs="Arial"/>
          <w:szCs w:val="24"/>
        </w:rPr>
      </w:pPr>
    </w:p>
    <w:p w14:paraId="24BE8520" w14:textId="77777777" w:rsidR="00260EC3" w:rsidRDefault="00260EC3" w:rsidP="00260EC3">
      <w:pPr>
        <w:spacing w:after="0" w:line="276" w:lineRule="auto"/>
        <w:rPr>
          <w:rFonts w:cs="Arial"/>
          <w:color w:val="0070C0"/>
          <w:szCs w:val="24"/>
        </w:rPr>
      </w:pPr>
      <w:r w:rsidRPr="00E0309F">
        <w:rPr>
          <w:rFonts w:cs="Arial"/>
          <w:szCs w:val="24"/>
        </w:rPr>
        <w:t>For each situation, record your gut response, not what you think you should write. You will only have to share what you feel comfortable sharing.</w:t>
      </w:r>
    </w:p>
    <w:p w14:paraId="683731F8" w14:textId="2E8C5A60" w:rsidR="00E07DE0" w:rsidRPr="00DD75B6" w:rsidRDefault="00DD75B6" w:rsidP="00D7411F">
      <w:pPr>
        <w:spacing w:after="0" w:line="240" w:lineRule="auto"/>
        <w:rPr>
          <w:rFonts w:cs="Arial"/>
          <w:szCs w:val="24"/>
        </w:rPr>
      </w:pPr>
      <w:r>
        <w:rPr>
          <w:rFonts w:cs="Arial"/>
          <w:szCs w:val="24"/>
        </w:rPr>
        <w:br w:type="page"/>
      </w:r>
      <w:bookmarkEnd w:id="2"/>
    </w:p>
    <w:tbl>
      <w:tblPr>
        <w:tblStyle w:val="TableGrid"/>
        <w:tblW w:w="14454" w:type="dxa"/>
        <w:tblInd w:w="23" w:type="dxa"/>
        <w:tblBorders>
          <w:top w:val="single" w:sz="24" w:space="0" w:color="3C3C3C"/>
          <w:left w:val="single" w:sz="24" w:space="0" w:color="3C3C3C"/>
          <w:bottom w:val="single" w:sz="24" w:space="0" w:color="3C3C3C"/>
          <w:right w:val="single" w:sz="24" w:space="0" w:color="3C3C3C"/>
        </w:tblBorders>
        <w:tblLayout w:type="fixed"/>
        <w:tblCellMar>
          <w:top w:w="57" w:type="dxa"/>
          <w:left w:w="85" w:type="dxa"/>
          <w:right w:w="85" w:type="dxa"/>
        </w:tblCellMar>
        <w:tblLook w:val="04A0" w:firstRow="1" w:lastRow="0" w:firstColumn="1" w:lastColumn="0" w:noHBand="0" w:noVBand="1"/>
      </w:tblPr>
      <w:tblGrid>
        <w:gridCol w:w="547"/>
        <w:gridCol w:w="8095"/>
        <w:gridCol w:w="968"/>
        <w:gridCol w:w="969"/>
        <w:gridCol w:w="969"/>
        <w:gridCol w:w="968"/>
        <w:gridCol w:w="969"/>
        <w:gridCol w:w="969"/>
      </w:tblGrid>
      <w:tr w:rsidR="00C24A8B" w:rsidRPr="00433624" w14:paraId="317F5266" w14:textId="77777777" w:rsidTr="00D7411F">
        <w:tc>
          <w:tcPr>
            <w:tcW w:w="547" w:type="dxa"/>
            <w:vMerge w:val="restart"/>
            <w:tcBorders>
              <w:top w:val="single" w:sz="24" w:space="0" w:color="3C3C3C"/>
              <w:bottom w:val="single" w:sz="4" w:space="0" w:color="auto"/>
            </w:tcBorders>
            <w:shd w:val="clear" w:color="auto" w:fill="auto"/>
          </w:tcPr>
          <w:p w14:paraId="712D66E3" w14:textId="77777777" w:rsidR="00C24A8B" w:rsidRPr="00433624" w:rsidRDefault="00C24A8B" w:rsidP="00C24A8B">
            <w:pPr>
              <w:spacing w:line="276" w:lineRule="auto"/>
              <w:rPr>
                <w:rFonts w:cs="Arial"/>
                <w:szCs w:val="24"/>
              </w:rPr>
            </w:pPr>
          </w:p>
        </w:tc>
        <w:tc>
          <w:tcPr>
            <w:tcW w:w="8095" w:type="dxa"/>
            <w:vMerge w:val="restart"/>
            <w:tcBorders>
              <w:top w:val="single" w:sz="24" w:space="0" w:color="3C3C3C"/>
              <w:bottom w:val="single" w:sz="4" w:space="0" w:color="auto"/>
            </w:tcBorders>
            <w:shd w:val="clear" w:color="auto" w:fill="auto"/>
          </w:tcPr>
          <w:p w14:paraId="46E03A6E" w14:textId="77777777" w:rsidR="00E905A6" w:rsidRDefault="00E905A6" w:rsidP="00C24A8B">
            <w:pPr>
              <w:spacing w:line="276" w:lineRule="auto"/>
              <w:rPr>
                <w:rFonts w:cs="Arial"/>
                <w:b/>
                <w:bCs/>
                <w:szCs w:val="24"/>
              </w:rPr>
            </w:pPr>
          </w:p>
          <w:p w14:paraId="75D10195" w14:textId="04944323" w:rsidR="00C24A8B" w:rsidRPr="00E905A6" w:rsidRDefault="00C24A8B" w:rsidP="00C24A8B">
            <w:pPr>
              <w:spacing w:line="276" w:lineRule="auto"/>
              <w:rPr>
                <w:rFonts w:cs="Arial"/>
                <w:b/>
                <w:bCs/>
                <w:szCs w:val="24"/>
              </w:rPr>
            </w:pPr>
            <w:r w:rsidRPr="00E905A6">
              <w:rPr>
                <w:rFonts w:cs="Arial"/>
                <w:b/>
                <w:bCs/>
                <w:szCs w:val="24"/>
              </w:rPr>
              <w:t>Statement</w:t>
            </w:r>
          </w:p>
        </w:tc>
        <w:tc>
          <w:tcPr>
            <w:tcW w:w="2906" w:type="dxa"/>
            <w:gridSpan w:val="3"/>
            <w:tcBorders>
              <w:top w:val="single" w:sz="24" w:space="0" w:color="3C3C3C"/>
              <w:bottom w:val="single" w:sz="4" w:space="0" w:color="auto"/>
            </w:tcBorders>
            <w:shd w:val="clear" w:color="auto" w:fill="F5F9F8"/>
          </w:tcPr>
          <w:p w14:paraId="5F1B0C8B" w14:textId="666DFFF2" w:rsidR="00C24A8B" w:rsidRPr="00C24A8B" w:rsidRDefault="00C24A8B" w:rsidP="00C24A8B">
            <w:pPr>
              <w:spacing w:line="276" w:lineRule="auto"/>
              <w:jc w:val="center"/>
              <w:rPr>
                <w:rFonts w:cs="Arial"/>
                <w:b/>
                <w:bCs/>
                <w:szCs w:val="24"/>
              </w:rPr>
            </w:pPr>
            <w:r w:rsidRPr="00C24A8B">
              <w:rPr>
                <w:rFonts w:cs="Arial"/>
                <w:b/>
                <w:bCs/>
                <w:szCs w:val="24"/>
              </w:rPr>
              <w:t xml:space="preserve">A) </w:t>
            </w:r>
            <w:r w:rsidR="00E905A6">
              <w:rPr>
                <w:rFonts w:cs="Arial"/>
                <w:b/>
                <w:bCs/>
                <w:szCs w:val="24"/>
              </w:rPr>
              <w:t>T</w:t>
            </w:r>
            <w:r w:rsidRPr="00C24A8B">
              <w:rPr>
                <w:rFonts w:cs="Arial"/>
                <w:b/>
                <w:bCs/>
                <w:szCs w:val="24"/>
              </w:rPr>
              <w:t xml:space="preserve">he general </w:t>
            </w:r>
            <w:r w:rsidRPr="00C24A8B">
              <w:rPr>
                <w:rFonts w:cs="Arial"/>
                <w:b/>
                <w:bCs/>
                <w:szCs w:val="24"/>
              </w:rPr>
              <w:br/>
              <w:t xml:space="preserve">population  </w:t>
            </w:r>
          </w:p>
        </w:tc>
        <w:tc>
          <w:tcPr>
            <w:tcW w:w="2906" w:type="dxa"/>
            <w:gridSpan w:val="3"/>
            <w:tcBorders>
              <w:top w:val="single" w:sz="24" w:space="0" w:color="3C3C3C"/>
              <w:bottom w:val="single" w:sz="4" w:space="0" w:color="auto"/>
            </w:tcBorders>
            <w:shd w:val="clear" w:color="auto" w:fill="EAF3F6"/>
          </w:tcPr>
          <w:p w14:paraId="37181235" w14:textId="29FDB1A1" w:rsidR="00C24A8B" w:rsidRPr="00C24A8B" w:rsidRDefault="00C24A8B" w:rsidP="00C24A8B">
            <w:pPr>
              <w:spacing w:line="276" w:lineRule="auto"/>
              <w:jc w:val="center"/>
              <w:rPr>
                <w:rFonts w:cs="Arial"/>
                <w:b/>
                <w:bCs/>
                <w:szCs w:val="24"/>
              </w:rPr>
            </w:pPr>
            <w:r w:rsidRPr="00C24A8B">
              <w:rPr>
                <w:rFonts w:cs="Arial"/>
                <w:b/>
                <w:bCs/>
                <w:szCs w:val="24"/>
              </w:rPr>
              <w:t xml:space="preserve">B) </w:t>
            </w:r>
            <w:r w:rsidR="00E905A6">
              <w:rPr>
                <w:rFonts w:cs="Arial"/>
                <w:b/>
                <w:bCs/>
                <w:szCs w:val="24"/>
              </w:rPr>
              <w:t>T</w:t>
            </w:r>
            <w:r w:rsidRPr="00C24A8B">
              <w:rPr>
                <w:rFonts w:cs="Arial"/>
                <w:b/>
                <w:bCs/>
                <w:szCs w:val="24"/>
              </w:rPr>
              <w:t>he people you support</w:t>
            </w:r>
          </w:p>
        </w:tc>
      </w:tr>
      <w:tr w:rsidR="00C24A8B" w:rsidRPr="00433624" w14:paraId="7DCB0C7D" w14:textId="06CF657C" w:rsidTr="00D7411F">
        <w:trPr>
          <w:trHeight w:val="207"/>
        </w:trPr>
        <w:tc>
          <w:tcPr>
            <w:tcW w:w="547" w:type="dxa"/>
            <w:vMerge/>
            <w:tcBorders>
              <w:top w:val="single" w:sz="4" w:space="0" w:color="auto"/>
              <w:bottom w:val="single" w:sz="24" w:space="0" w:color="3C3C3C"/>
            </w:tcBorders>
            <w:shd w:val="clear" w:color="auto" w:fill="auto"/>
          </w:tcPr>
          <w:p w14:paraId="2DABFDB6" w14:textId="77777777" w:rsidR="00C24A8B" w:rsidRPr="00433624" w:rsidRDefault="00C24A8B" w:rsidP="00C24A8B">
            <w:pPr>
              <w:spacing w:line="276" w:lineRule="auto"/>
              <w:rPr>
                <w:rFonts w:cs="Arial"/>
                <w:szCs w:val="24"/>
              </w:rPr>
            </w:pPr>
          </w:p>
        </w:tc>
        <w:tc>
          <w:tcPr>
            <w:tcW w:w="8095" w:type="dxa"/>
            <w:vMerge/>
            <w:tcBorders>
              <w:top w:val="single" w:sz="4" w:space="0" w:color="auto"/>
              <w:bottom w:val="single" w:sz="24" w:space="0" w:color="3C3C3C"/>
            </w:tcBorders>
            <w:shd w:val="clear" w:color="auto" w:fill="auto"/>
          </w:tcPr>
          <w:p w14:paraId="035A3166" w14:textId="07D82B60" w:rsidR="00C24A8B" w:rsidRPr="00433624" w:rsidRDefault="00C24A8B" w:rsidP="00C24A8B">
            <w:pPr>
              <w:spacing w:line="276" w:lineRule="auto"/>
              <w:rPr>
                <w:rFonts w:cs="Arial"/>
                <w:szCs w:val="24"/>
              </w:rPr>
            </w:pPr>
          </w:p>
        </w:tc>
        <w:tc>
          <w:tcPr>
            <w:tcW w:w="968" w:type="dxa"/>
            <w:tcBorders>
              <w:top w:val="single" w:sz="4" w:space="0" w:color="auto"/>
              <w:bottom w:val="single" w:sz="24" w:space="0" w:color="3C3C3C"/>
            </w:tcBorders>
            <w:shd w:val="clear" w:color="auto" w:fill="F5F9F8"/>
          </w:tcPr>
          <w:p w14:paraId="3625CFE6" w14:textId="77777777" w:rsidR="00C24A8B" w:rsidRPr="00C24A8B" w:rsidRDefault="00C24A8B" w:rsidP="0043216A">
            <w:pPr>
              <w:spacing w:line="276" w:lineRule="auto"/>
              <w:jc w:val="center"/>
              <w:rPr>
                <w:rFonts w:cs="Arial"/>
                <w:szCs w:val="24"/>
              </w:rPr>
            </w:pPr>
            <w:r w:rsidRPr="00C24A8B">
              <w:rPr>
                <w:rFonts w:cs="Arial"/>
                <w:szCs w:val="24"/>
              </w:rPr>
              <w:t>OK</w:t>
            </w:r>
          </w:p>
        </w:tc>
        <w:tc>
          <w:tcPr>
            <w:tcW w:w="969" w:type="dxa"/>
            <w:tcBorders>
              <w:top w:val="single" w:sz="4" w:space="0" w:color="auto"/>
              <w:bottom w:val="single" w:sz="24" w:space="0" w:color="3C3C3C"/>
            </w:tcBorders>
            <w:shd w:val="clear" w:color="auto" w:fill="F5F9F8"/>
          </w:tcPr>
          <w:p w14:paraId="63A58D15" w14:textId="77777777" w:rsidR="00C24A8B" w:rsidRPr="00C24A8B" w:rsidRDefault="00C24A8B" w:rsidP="0043216A">
            <w:pPr>
              <w:spacing w:line="276" w:lineRule="auto"/>
              <w:jc w:val="center"/>
              <w:rPr>
                <w:rFonts w:cs="Arial"/>
                <w:szCs w:val="24"/>
              </w:rPr>
            </w:pPr>
            <w:r w:rsidRPr="00C24A8B">
              <w:rPr>
                <w:rFonts w:cs="Arial"/>
                <w:szCs w:val="24"/>
              </w:rPr>
              <w:t>Unsure</w:t>
            </w:r>
          </w:p>
        </w:tc>
        <w:tc>
          <w:tcPr>
            <w:tcW w:w="969" w:type="dxa"/>
            <w:tcBorders>
              <w:top w:val="single" w:sz="4" w:space="0" w:color="auto"/>
              <w:bottom w:val="single" w:sz="24" w:space="0" w:color="3C3C3C"/>
            </w:tcBorders>
            <w:shd w:val="clear" w:color="auto" w:fill="F5F9F8"/>
          </w:tcPr>
          <w:p w14:paraId="6122595C" w14:textId="77777777" w:rsidR="00C24A8B" w:rsidRPr="00C24A8B" w:rsidRDefault="00C24A8B" w:rsidP="0043216A">
            <w:pPr>
              <w:spacing w:line="276" w:lineRule="auto"/>
              <w:jc w:val="center"/>
              <w:rPr>
                <w:rFonts w:cs="Arial"/>
                <w:szCs w:val="24"/>
              </w:rPr>
            </w:pPr>
            <w:r w:rsidRPr="00C24A8B">
              <w:rPr>
                <w:rFonts w:cs="Arial"/>
                <w:szCs w:val="24"/>
              </w:rPr>
              <w:t>Not OK</w:t>
            </w:r>
          </w:p>
        </w:tc>
        <w:tc>
          <w:tcPr>
            <w:tcW w:w="968" w:type="dxa"/>
            <w:tcBorders>
              <w:top w:val="single" w:sz="4" w:space="0" w:color="auto"/>
              <w:bottom w:val="single" w:sz="24" w:space="0" w:color="3C3C3C"/>
            </w:tcBorders>
            <w:shd w:val="clear" w:color="auto" w:fill="EAF3F6"/>
          </w:tcPr>
          <w:p w14:paraId="5D74EB23" w14:textId="4FFE34B7" w:rsidR="00C24A8B" w:rsidRPr="00C24A8B" w:rsidRDefault="00C24A8B" w:rsidP="0043216A">
            <w:pPr>
              <w:spacing w:line="276" w:lineRule="auto"/>
              <w:jc w:val="center"/>
              <w:rPr>
                <w:rFonts w:cs="Arial"/>
                <w:szCs w:val="24"/>
              </w:rPr>
            </w:pPr>
            <w:r w:rsidRPr="00C24A8B">
              <w:rPr>
                <w:rFonts w:cs="Arial"/>
                <w:szCs w:val="24"/>
              </w:rPr>
              <w:t>OK</w:t>
            </w:r>
          </w:p>
        </w:tc>
        <w:tc>
          <w:tcPr>
            <w:tcW w:w="969" w:type="dxa"/>
            <w:tcBorders>
              <w:top w:val="single" w:sz="4" w:space="0" w:color="auto"/>
              <w:bottom w:val="single" w:sz="24" w:space="0" w:color="3C3C3C"/>
            </w:tcBorders>
            <w:shd w:val="clear" w:color="auto" w:fill="EAF3F6"/>
          </w:tcPr>
          <w:p w14:paraId="696D742E" w14:textId="663922D3" w:rsidR="00C24A8B" w:rsidRPr="00C24A8B" w:rsidRDefault="00C24A8B" w:rsidP="0043216A">
            <w:pPr>
              <w:spacing w:line="276" w:lineRule="auto"/>
              <w:jc w:val="center"/>
              <w:rPr>
                <w:rFonts w:cs="Arial"/>
                <w:szCs w:val="24"/>
              </w:rPr>
            </w:pPr>
            <w:r w:rsidRPr="00C24A8B">
              <w:rPr>
                <w:rFonts w:cs="Arial"/>
                <w:szCs w:val="24"/>
              </w:rPr>
              <w:t>Unsure</w:t>
            </w:r>
          </w:p>
        </w:tc>
        <w:tc>
          <w:tcPr>
            <w:tcW w:w="969" w:type="dxa"/>
            <w:tcBorders>
              <w:top w:val="single" w:sz="4" w:space="0" w:color="auto"/>
              <w:bottom w:val="single" w:sz="24" w:space="0" w:color="3C3C3C"/>
            </w:tcBorders>
            <w:shd w:val="clear" w:color="auto" w:fill="EAF3F6"/>
          </w:tcPr>
          <w:p w14:paraId="270EFA14" w14:textId="38F9EA65" w:rsidR="00C24A8B" w:rsidRPr="00C24A8B" w:rsidRDefault="00C24A8B" w:rsidP="0043216A">
            <w:pPr>
              <w:spacing w:line="276" w:lineRule="auto"/>
              <w:jc w:val="center"/>
              <w:rPr>
                <w:rFonts w:cs="Arial"/>
                <w:szCs w:val="24"/>
              </w:rPr>
            </w:pPr>
            <w:r w:rsidRPr="00C24A8B">
              <w:rPr>
                <w:rFonts w:cs="Arial"/>
                <w:szCs w:val="24"/>
              </w:rPr>
              <w:t>Not OK</w:t>
            </w:r>
          </w:p>
        </w:tc>
      </w:tr>
      <w:tr w:rsidR="0043216A" w:rsidRPr="00433624" w14:paraId="5BDF5074" w14:textId="049CA44A" w:rsidTr="00D7411F">
        <w:tc>
          <w:tcPr>
            <w:tcW w:w="547" w:type="dxa"/>
            <w:tcBorders>
              <w:top w:val="single" w:sz="24" w:space="0" w:color="3C3C3C"/>
            </w:tcBorders>
          </w:tcPr>
          <w:p w14:paraId="71AB1117" w14:textId="77777777" w:rsidR="00C24A8B" w:rsidRPr="0043216A" w:rsidRDefault="00C24A8B" w:rsidP="00936F0A">
            <w:pPr>
              <w:spacing w:line="276" w:lineRule="auto"/>
              <w:rPr>
                <w:rFonts w:cs="Arial"/>
                <w:b/>
                <w:bCs/>
                <w:szCs w:val="24"/>
              </w:rPr>
            </w:pPr>
            <w:r w:rsidRPr="0043216A">
              <w:rPr>
                <w:rFonts w:cs="Arial"/>
                <w:b/>
                <w:bCs/>
                <w:szCs w:val="24"/>
              </w:rPr>
              <w:t>1</w:t>
            </w:r>
          </w:p>
        </w:tc>
        <w:tc>
          <w:tcPr>
            <w:tcW w:w="8095" w:type="dxa"/>
            <w:tcBorders>
              <w:top w:val="single" w:sz="24" w:space="0" w:color="3C3C3C"/>
            </w:tcBorders>
          </w:tcPr>
          <w:p w14:paraId="1ACE03BC" w14:textId="6E21CAEC" w:rsidR="00C24A8B" w:rsidRPr="00433624" w:rsidRDefault="00C24A8B" w:rsidP="00936F0A">
            <w:pPr>
              <w:spacing w:line="276" w:lineRule="auto"/>
              <w:rPr>
                <w:rFonts w:cs="Arial"/>
                <w:szCs w:val="24"/>
              </w:rPr>
            </w:pPr>
            <w:r>
              <w:rPr>
                <w:rFonts w:cs="Arial"/>
                <w:szCs w:val="24"/>
              </w:rPr>
              <w:t>T</w:t>
            </w:r>
            <w:r w:rsidRPr="00433624">
              <w:rPr>
                <w:rFonts w:cs="Arial"/>
                <w:szCs w:val="24"/>
              </w:rPr>
              <w:t xml:space="preserve">o invite someone </w:t>
            </w:r>
            <w:r>
              <w:rPr>
                <w:rFonts w:cs="Arial"/>
                <w:szCs w:val="24"/>
              </w:rPr>
              <w:t xml:space="preserve">they </w:t>
            </w:r>
            <w:r w:rsidRPr="00433624">
              <w:rPr>
                <w:rFonts w:cs="Arial"/>
                <w:szCs w:val="24"/>
              </w:rPr>
              <w:t xml:space="preserve">met </w:t>
            </w:r>
            <w:r>
              <w:rPr>
                <w:rFonts w:cs="Arial"/>
                <w:szCs w:val="24"/>
              </w:rPr>
              <w:t xml:space="preserve">that night </w:t>
            </w:r>
            <w:r w:rsidRPr="00433624">
              <w:rPr>
                <w:rFonts w:cs="Arial"/>
                <w:szCs w:val="24"/>
              </w:rPr>
              <w:t>at a nightclub to stay overnight</w:t>
            </w:r>
          </w:p>
        </w:tc>
        <w:tc>
          <w:tcPr>
            <w:tcW w:w="968" w:type="dxa"/>
            <w:tcBorders>
              <w:top w:val="single" w:sz="24" w:space="0" w:color="3C3C3C"/>
            </w:tcBorders>
            <w:shd w:val="clear" w:color="auto" w:fill="F5F9F8"/>
          </w:tcPr>
          <w:p w14:paraId="6C71F7E5" w14:textId="392FC931" w:rsidR="00C24A8B"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bookmarkStart w:id="3" w:name="Check1"/>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bookmarkEnd w:id="3"/>
          </w:p>
        </w:tc>
        <w:tc>
          <w:tcPr>
            <w:tcW w:w="969" w:type="dxa"/>
            <w:tcBorders>
              <w:top w:val="single" w:sz="24" w:space="0" w:color="3C3C3C"/>
            </w:tcBorders>
            <w:shd w:val="clear" w:color="auto" w:fill="F5F9F8"/>
          </w:tcPr>
          <w:p w14:paraId="6B3FF9A9" w14:textId="2F43D98B" w:rsidR="00C24A8B"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bookmarkStart w:id="4" w:name="Check2"/>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bookmarkEnd w:id="4"/>
          </w:p>
        </w:tc>
        <w:tc>
          <w:tcPr>
            <w:tcW w:w="969" w:type="dxa"/>
            <w:tcBorders>
              <w:top w:val="single" w:sz="24" w:space="0" w:color="3C3C3C"/>
            </w:tcBorders>
            <w:shd w:val="clear" w:color="auto" w:fill="F5F9F8"/>
          </w:tcPr>
          <w:p w14:paraId="1059B0C6" w14:textId="2576246B" w:rsidR="00C24A8B"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bookmarkStart w:id="5" w:name="Check3"/>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bookmarkEnd w:id="5"/>
          </w:p>
        </w:tc>
        <w:tc>
          <w:tcPr>
            <w:tcW w:w="968" w:type="dxa"/>
            <w:tcBorders>
              <w:top w:val="single" w:sz="24" w:space="0" w:color="3C3C3C"/>
            </w:tcBorders>
            <w:shd w:val="clear" w:color="auto" w:fill="EAF3F6"/>
          </w:tcPr>
          <w:p w14:paraId="08576841" w14:textId="57386D14" w:rsidR="00C24A8B"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bookmarkStart w:id="6" w:name="Check4"/>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bookmarkEnd w:id="6"/>
          </w:p>
        </w:tc>
        <w:tc>
          <w:tcPr>
            <w:tcW w:w="969" w:type="dxa"/>
            <w:tcBorders>
              <w:top w:val="single" w:sz="24" w:space="0" w:color="3C3C3C"/>
            </w:tcBorders>
            <w:shd w:val="clear" w:color="auto" w:fill="EAF3F6"/>
          </w:tcPr>
          <w:p w14:paraId="1C473006" w14:textId="11E9AA0F" w:rsidR="00C24A8B"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bookmarkStart w:id="7" w:name="Check5"/>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bookmarkEnd w:id="7"/>
          </w:p>
        </w:tc>
        <w:tc>
          <w:tcPr>
            <w:tcW w:w="969" w:type="dxa"/>
            <w:tcBorders>
              <w:top w:val="single" w:sz="24" w:space="0" w:color="3C3C3C"/>
            </w:tcBorders>
            <w:shd w:val="clear" w:color="auto" w:fill="EAF3F6"/>
          </w:tcPr>
          <w:p w14:paraId="720A28AC" w14:textId="3124AFF5" w:rsidR="00C24A8B"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bookmarkStart w:id="8" w:name="Check6"/>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bookmarkEnd w:id="8"/>
          </w:p>
        </w:tc>
      </w:tr>
      <w:tr w:rsidR="0043216A" w:rsidRPr="00433624" w14:paraId="439E3DDC" w14:textId="0AC74E2A" w:rsidTr="00D7411F">
        <w:tc>
          <w:tcPr>
            <w:tcW w:w="547" w:type="dxa"/>
          </w:tcPr>
          <w:p w14:paraId="211E58A5" w14:textId="77777777" w:rsidR="0043216A" w:rsidRPr="0043216A" w:rsidRDefault="0043216A" w:rsidP="0043216A">
            <w:pPr>
              <w:spacing w:line="276" w:lineRule="auto"/>
              <w:rPr>
                <w:rFonts w:cs="Arial"/>
                <w:b/>
                <w:bCs/>
                <w:szCs w:val="24"/>
              </w:rPr>
            </w:pPr>
            <w:r w:rsidRPr="0043216A">
              <w:rPr>
                <w:rFonts w:cs="Arial"/>
                <w:b/>
                <w:bCs/>
                <w:szCs w:val="24"/>
              </w:rPr>
              <w:t>2</w:t>
            </w:r>
          </w:p>
        </w:tc>
        <w:tc>
          <w:tcPr>
            <w:tcW w:w="8095" w:type="dxa"/>
          </w:tcPr>
          <w:p w14:paraId="18776B79" w14:textId="2172B8BF" w:rsidR="0043216A" w:rsidRPr="00433624" w:rsidRDefault="0043216A" w:rsidP="0043216A">
            <w:pPr>
              <w:spacing w:line="276" w:lineRule="auto"/>
              <w:rPr>
                <w:rFonts w:cs="Arial"/>
                <w:szCs w:val="24"/>
              </w:rPr>
            </w:pPr>
            <w:r w:rsidRPr="00433624">
              <w:rPr>
                <w:rFonts w:cs="Arial"/>
                <w:szCs w:val="24"/>
              </w:rPr>
              <w:t xml:space="preserve">To have an open relationship, </w:t>
            </w:r>
            <w:r>
              <w:rPr>
                <w:rFonts w:cs="Arial"/>
                <w:szCs w:val="24"/>
              </w:rPr>
              <w:t xml:space="preserve">and </w:t>
            </w:r>
            <w:r w:rsidRPr="00433624">
              <w:rPr>
                <w:rFonts w:cs="Arial"/>
                <w:szCs w:val="24"/>
              </w:rPr>
              <w:t>agree to have other sexual partners</w:t>
            </w:r>
          </w:p>
        </w:tc>
        <w:tc>
          <w:tcPr>
            <w:tcW w:w="968" w:type="dxa"/>
            <w:shd w:val="clear" w:color="auto" w:fill="F5F9F8"/>
          </w:tcPr>
          <w:p w14:paraId="3862C1C5" w14:textId="667F03E0"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3FB080FA" w14:textId="31C48C2E"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7150CB90" w14:textId="5C429873"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1B0E6884" w14:textId="01DF6885"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12CC5FD4" w14:textId="72B969A4"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4585139E" w14:textId="4E16A2AE"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r w:rsidR="0043216A" w:rsidRPr="00433624" w14:paraId="649C8510" w14:textId="1D4E78CE" w:rsidTr="00D7411F">
        <w:tc>
          <w:tcPr>
            <w:tcW w:w="547" w:type="dxa"/>
          </w:tcPr>
          <w:p w14:paraId="28B80627" w14:textId="77777777" w:rsidR="0043216A" w:rsidRPr="0043216A" w:rsidRDefault="0043216A" w:rsidP="0043216A">
            <w:pPr>
              <w:spacing w:line="276" w:lineRule="auto"/>
              <w:rPr>
                <w:rFonts w:cs="Arial"/>
                <w:b/>
                <w:bCs/>
                <w:szCs w:val="24"/>
              </w:rPr>
            </w:pPr>
            <w:r w:rsidRPr="0043216A">
              <w:rPr>
                <w:rFonts w:cs="Arial"/>
                <w:b/>
                <w:bCs/>
                <w:szCs w:val="24"/>
              </w:rPr>
              <w:t>3</w:t>
            </w:r>
          </w:p>
        </w:tc>
        <w:tc>
          <w:tcPr>
            <w:tcW w:w="8095" w:type="dxa"/>
          </w:tcPr>
          <w:p w14:paraId="02B6465D" w14:textId="49263859" w:rsidR="0043216A" w:rsidRPr="00433624" w:rsidRDefault="0043216A" w:rsidP="0043216A">
            <w:pPr>
              <w:spacing w:line="276" w:lineRule="auto"/>
              <w:rPr>
                <w:rFonts w:cs="Arial"/>
                <w:szCs w:val="24"/>
              </w:rPr>
            </w:pPr>
            <w:r>
              <w:rPr>
                <w:rFonts w:cs="Arial"/>
                <w:szCs w:val="24"/>
              </w:rPr>
              <w:t>T</w:t>
            </w:r>
            <w:r w:rsidRPr="00433624">
              <w:rPr>
                <w:rFonts w:cs="Arial"/>
                <w:szCs w:val="24"/>
              </w:rPr>
              <w:t>o use tampons</w:t>
            </w:r>
          </w:p>
        </w:tc>
        <w:tc>
          <w:tcPr>
            <w:tcW w:w="968" w:type="dxa"/>
            <w:shd w:val="clear" w:color="auto" w:fill="F5F9F8"/>
          </w:tcPr>
          <w:p w14:paraId="25B6183B" w14:textId="43B3EA69"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55CC5CFC" w14:textId="6834A565"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1C182051" w14:textId="46B9F912"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667D3998" w14:textId="6794F829"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6D177659" w14:textId="590127D1"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38243762" w14:textId="1C615E7C"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r w:rsidR="0043216A" w:rsidRPr="00433624" w14:paraId="46519BE3" w14:textId="606D789A" w:rsidTr="00D7411F">
        <w:trPr>
          <w:trHeight w:val="377"/>
        </w:trPr>
        <w:tc>
          <w:tcPr>
            <w:tcW w:w="547" w:type="dxa"/>
          </w:tcPr>
          <w:p w14:paraId="63A99525" w14:textId="77777777" w:rsidR="0043216A" w:rsidRPr="0043216A" w:rsidRDefault="0043216A" w:rsidP="0043216A">
            <w:pPr>
              <w:spacing w:line="276" w:lineRule="auto"/>
              <w:rPr>
                <w:rFonts w:cs="Arial"/>
                <w:b/>
                <w:bCs/>
                <w:szCs w:val="24"/>
              </w:rPr>
            </w:pPr>
            <w:r w:rsidRPr="0043216A">
              <w:rPr>
                <w:rFonts w:cs="Arial"/>
                <w:b/>
                <w:bCs/>
                <w:szCs w:val="24"/>
              </w:rPr>
              <w:t>4</w:t>
            </w:r>
          </w:p>
        </w:tc>
        <w:tc>
          <w:tcPr>
            <w:tcW w:w="8095" w:type="dxa"/>
          </w:tcPr>
          <w:p w14:paraId="7BCBA094" w14:textId="77777777" w:rsidR="0043216A" w:rsidRPr="00433624" w:rsidRDefault="0043216A" w:rsidP="0043216A">
            <w:pPr>
              <w:spacing w:line="276" w:lineRule="auto"/>
              <w:rPr>
                <w:rFonts w:cs="Arial"/>
                <w:szCs w:val="24"/>
              </w:rPr>
            </w:pPr>
            <w:r w:rsidRPr="00433624">
              <w:rPr>
                <w:rFonts w:cs="Arial"/>
                <w:szCs w:val="24"/>
              </w:rPr>
              <w:t>For a couple in their nineties to include bondage in sexual activity</w:t>
            </w:r>
          </w:p>
        </w:tc>
        <w:tc>
          <w:tcPr>
            <w:tcW w:w="968" w:type="dxa"/>
            <w:shd w:val="clear" w:color="auto" w:fill="F5F9F8"/>
          </w:tcPr>
          <w:p w14:paraId="4DDC3C6F" w14:textId="7D8E23F8"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1507531B" w14:textId="5106D109"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550BF20C" w14:textId="0D8E2E80"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62B88928" w14:textId="229A8B04"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5C729BDF" w14:textId="1DD3D9DE"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33D299C5" w14:textId="6359E314"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r w:rsidR="0043216A" w:rsidRPr="00433624" w14:paraId="4C2E1EAB" w14:textId="3161F9A7" w:rsidTr="00D7411F">
        <w:tc>
          <w:tcPr>
            <w:tcW w:w="547" w:type="dxa"/>
          </w:tcPr>
          <w:p w14:paraId="43D63206" w14:textId="77777777" w:rsidR="0043216A" w:rsidRPr="0043216A" w:rsidRDefault="0043216A" w:rsidP="0043216A">
            <w:pPr>
              <w:spacing w:line="276" w:lineRule="auto"/>
              <w:rPr>
                <w:rFonts w:cs="Arial"/>
                <w:b/>
                <w:bCs/>
                <w:szCs w:val="24"/>
              </w:rPr>
            </w:pPr>
            <w:r w:rsidRPr="0043216A">
              <w:rPr>
                <w:rFonts w:cs="Arial"/>
                <w:b/>
                <w:bCs/>
                <w:szCs w:val="24"/>
              </w:rPr>
              <w:t>5</w:t>
            </w:r>
          </w:p>
        </w:tc>
        <w:tc>
          <w:tcPr>
            <w:tcW w:w="8095" w:type="dxa"/>
          </w:tcPr>
          <w:p w14:paraId="2EF6C43B" w14:textId="4448FAC3" w:rsidR="0043216A" w:rsidRPr="00433624" w:rsidRDefault="0043216A" w:rsidP="0043216A">
            <w:pPr>
              <w:spacing w:line="276" w:lineRule="auto"/>
              <w:rPr>
                <w:rFonts w:cs="Arial"/>
                <w:szCs w:val="24"/>
              </w:rPr>
            </w:pPr>
            <w:r>
              <w:rPr>
                <w:rFonts w:cs="Arial"/>
                <w:szCs w:val="24"/>
              </w:rPr>
              <w:t xml:space="preserve">To </w:t>
            </w:r>
            <w:r w:rsidRPr="00433624">
              <w:rPr>
                <w:rFonts w:cs="Arial"/>
                <w:szCs w:val="24"/>
              </w:rPr>
              <w:t xml:space="preserve">have a partner that </w:t>
            </w:r>
            <w:r>
              <w:rPr>
                <w:rFonts w:cs="Arial"/>
                <w:szCs w:val="24"/>
              </w:rPr>
              <w:t xml:space="preserve">their </w:t>
            </w:r>
            <w:r w:rsidRPr="00433624">
              <w:rPr>
                <w:rFonts w:cs="Arial"/>
                <w:szCs w:val="24"/>
              </w:rPr>
              <w:t>parents do not approve o</w:t>
            </w:r>
            <w:r>
              <w:rPr>
                <w:rFonts w:cs="Arial"/>
                <w:szCs w:val="24"/>
              </w:rPr>
              <w:t>f</w:t>
            </w:r>
          </w:p>
        </w:tc>
        <w:tc>
          <w:tcPr>
            <w:tcW w:w="968" w:type="dxa"/>
            <w:shd w:val="clear" w:color="auto" w:fill="F5F9F8"/>
          </w:tcPr>
          <w:p w14:paraId="4BD2CAE6" w14:textId="32ECEF38"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70BEAD9F" w14:textId="46A1FDA0"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5E17A552" w14:textId="4F8BCB80"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16B34267" w14:textId="410AC850"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76072EE0" w14:textId="55B38498"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0C9E2FD4" w14:textId="62F2ABC2"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r w:rsidR="0043216A" w:rsidRPr="00433624" w14:paraId="5A244472" w14:textId="2B9D9396" w:rsidTr="00D7411F">
        <w:tc>
          <w:tcPr>
            <w:tcW w:w="547" w:type="dxa"/>
          </w:tcPr>
          <w:p w14:paraId="205B64D5" w14:textId="77777777" w:rsidR="0043216A" w:rsidRPr="0043216A" w:rsidRDefault="0043216A" w:rsidP="0043216A">
            <w:pPr>
              <w:spacing w:line="276" w:lineRule="auto"/>
              <w:rPr>
                <w:rFonts w:cs="Arial"/>
                <w:b/>
                <w:bCs/>
                <w:szCs w:val="24"/>
              </w:rPr>
            </w:pPr>
            <w:r w:rsidRPr="0043216A">
              <w:rPr>
                <w:rFonts w:cs="Arial"/>
                <w:b/>
                <w:bCs/>
                <w:szCs w:val="24"/>
              </w:rPr>
              <w:t>6</w:t>
            </w:r>
          </w:p>
        </w:tc>
        <w:tc>
          <w:tcPr>
            <w:tcW w:w="8095" w:type="dxa"/>
          </w:tcPr>
          <w:p w14:paraId="6D3809A1" w14:textId="77777777" w:rsidR="0043216A" w:rsidRPr="00433624" w:rsidRDefault="0043216A" w:rsidP="0043216A">
            <w:pPr>
              <w:spacing w:line="276" w:lineRule="auto"/>
              <w:rPr>
                <w:rFonts w:cs="Arial"/>
                <w:szCs w:val="24"/>
              </w:rPr>
            </w:pPr>
            <w:r>
              <w:rPr>
                <w:rFonts w:cs="Arial"/>
                <w:szCs w:val="24"/>
              </w:rPr>
              <w:t xml:space="preserve">To </w:t>
            </w:r>
            <w:r w:rsidRPr="00433624">
              <w:rPr>
                <w:rFonts w:cs="Arial"/>
                <w:szCs w:val="24"/>
              </w:rPr>
              <w:t xml:space="preserve">move to another town to live with a partner </w:t>
            </w:r>
            <w:r>
              <w:rPr>
                <w:rFonts w:cs="Arial"/>
                <w:szCs w:val="24"/>
              </w:rPr>
              <w:t xml:space="preserve">that they have </w:t>
            </w:r>
            <w:r w:rsidRPr="00433624">
              <w:rPr>
                <w:rFonts w:cs="Arial"/>
                <w:szCs w:val="24"/>
              </w:rPr>
              <w:t>met through an online dating agency, after seeing each other face to face 10 times</w:t>
            </w:r>
          </w:p>
        </w:tc>
        <w:tc>
          <w:tcPr>
            <w:tcW w:w="968" w:type="dxa"/>
            <w:shd w:val="clear" w:color="auto" w:fill="F5F9F8"/>
          </w:tcPr>
          <w:p w14:paraId="19D665EB" w14:textId="6DA2288A"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5110A8BC" w14:textId="00FA3597"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07260F43" w14:textId="19E69449"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5733A47A" w14:textId="3DD3715D"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7339C4FE" w14:textId="73B0CEA4"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0A473AF7" w14:textId="60F4679B"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r w:rsidR="0043216A" w:rsidRPr="00433624" w14:paraId="1D83A768" w14:textId="69ADBE6A" w:rsidTr="00D7411F">
        <w:tc>
          <w:tcPr>
            <w:tcW w:w="547" w:type="dxa"/>
          </w:tcPr>
          <w:p w14:paraId="3C62B1B7" w14:textId="77777777" w:rsidR="0043216A" w:rsidRPr="0043216A" w:rsidRDefault="0043216A" w:rsidP="0043216A">
            <w:pPr>
              <w:spacing w:line="276" w:lineRule="auto"/>
              <w:rPr>
                <w:rFonts w:cs="Arial"/>
                <w:b/>
                <w:bCs/>
                <w:szCs w:val="24"/>
              </w:rPr>
            </w:pPr>
            <w:r w:rsidRPr="0043216A">
              <w:rPr>
                <w:rFonts w:cs="Arial"/>
                <w:b/>
                <w:bCs/>
                <w:szCs w:val="24"/>
              </w:rPr>
              <w:t>7</w:t>
            </w:r>
          </w:p>
        </w:tc>
        <w:tc>
          <w:tcPr>
            <w:tcW w:w="8095" w:type="dxa"/>
          </w:tcPr>
          <w:p w14:paraId="47628CCF" w14:textId="41BC76B6" w:rsidR="0043216A" w:rsidRPr="00433624" w:rsidRDefault="0043216A" w:rsidP="0043216A">
            <w:pPr>
              <w:spacing w:line="276" w:lineRule="auto"/>
              <w:rPr>
                <w:rFonts w:cs="Arial"/>
                <w:szCs w:val="24"/>
              </w:rPr>
            </w:pPr>
            <w:r w:rsidRPr="00433624">
              <w:rPr>
                <w:rFonts w:cs="Arial"/>
                <w:szCs w:val="24"/>
              </w:rPr>
              <w:t>To take a risk in order to meet a partner</w:t>
            </w:r>
          </w:p>
        </w:tc>
        <w:tc>
          <w:tcPr>
            <w:tcW w:w="968" w:type="dxa"/>
            <w:shd w:val="clear" w:color="auto" w:fill="F5F9F8"/>
          </w:tcPr>
          <w:p w14:paraId="2AC0AB01" w14:textId="24ECDD9D"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3C6D1BFB" w14:textId="2DFE9E1D"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40D74520" w14:textId="1C047C5B"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496EDA8C" w14:textId="73235CE9"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3CC3183B" w14:textId="2EB05D24"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23857470" w14:textId="3EF209B7"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r w:rsidR="0043216A" w:rsidRPr="00433624" w14:paraId="463E18A0" w14:textId="51D0C0D5" w:rsidTr="00D7411F">
        <w:tc>
          <w:tcPr>
            <w:tcW w:w="547" w:type="dxa"/>
          </w:tcPr>
          <w:p w14:paraId="5EB9FEE5" w14:textId="77777777" w:rsidR="0043216A" w:rsidRPr="0043216A" w:rsidRDefault="0043216A" w:rsidP="0043216A">
            <w:pPr>
              <w:spacing w:line="276" w:lineRule="auto"/>
              <w:rPr>
                <w:rFonts w:cs="Arial"/>
                <w:b/>
                <w:bCs/>
                <w:szCs w:val="24"/>
              </w:rPr>
            </w:pPr>
            <w:r w:rsidRPr="0043216A">
              <w:rPr>
                <w:rFonts w:cs="Arial"/>
                <w:b/>
                <w:bCs/>
                <w:szCs w:val="24"/>
              </w:rPr>
              <w:t>8</w:t>
            </w:r>
          </w:p>
        </w:tc>
        <w:tc>
          <w:tcPr>
            <w:tcW w:w="8095" w:type="dxa"/>
          </w:tcPr>
          <w:p w14:paraId="3176CB2B" w14:textId="3EC8E3A1" w:rsidR="0043216A" w:rsidRPr="00433624" w:rsidRDefault="0043216A" w:rsidP="0043216A">
            <w:pPr>
              <w:spacing w:line="276" w:lineRule="auto"/>
              <w:rPr>
                <w:rFonts w:cs="Arial"/>
                <w:szCs w:val="24"/>
              </w:rPr>
            </w:pPr>
            <w:r w:rsidRPr="00433624">
              <w:rPr>
                <w:rFonts w:cs="Arial"/>
                <w:szCs w:val="24"/>
              </w:rPr>
              <w:t>To have sex without using contraception</w:t>
            </w:r>
          </w:p>
        </w:tc>
        <w:tc>
          <w:tcPr>
            <w:tcW w:w="968" w:type="dxa"/>
            <w:shd w:val="clear" w:color="auto" w:fill="F5F9F8"/>
          </w:tcPr>
          <w:p w14:paraId="355D0DAF" w14:textId="378E2352"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4DE2BCFA" w14:textId="62EDCD70"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0E78AAD3" w14:textId="57EF3AEC"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5082848B" w14:textId="0FB44588"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3A23A82E" w14:textId="11DC2510"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04F7C4D5" w14:textId="45868232"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r w:rsidR="0043216A" w:rsidRPr="00433624" w14:paraId="366A8A81" w14:textId="3046C3DF" w:rsidTr="00D7411F">
        <w:tc>
          <w:tcPr>
            <w:tcW w:w="547" w:type="dxa"/>
          </w:tcPr>
          <w:p w14:paraId="57437FE6" w14:textId="77777777" w:rsidR="0043216A" w:rsidRPr="0043216A" w:rsidRDefault="0043216A" w:rsidP="0043216A">
            <w:pPr>
              <w:spacing w:line="276" w:lineRule="auto"/>
              <w:rPr>
                <w:rFonts w:cs="Arial"/>
                <w:b/>
                <w:bCs/>
                <w:szCs w:val="24"/>
              </w:rPr>
            </w:pPr>
            <w:r w:rsidRPr="0043216A">
              <w:rPr>
                <w:rFonts w:cs="Arial"/>
                <w:b/>
                <w:bCs/>
                <w:szCs w:val="24"/>
              </w:rPr>
              <w:t>9</w:t>
            </w:r>
          </w:p>
        </w:tc>
        <w:tc>
          <w:tcPr>
            <w:tcW w:w="8095" w:type="dxa"/>
          </w:tcPr>
          <w:p w14:paraId="1E33346A" w14:textId="3BD17AB2" w:rsidR="0043216A" w:rsidRPr="00433624" w:rsidRDefault="0043216A" w:rsidP="0043216A">
            <w:pPr>
              <w:spacing w:line="276" w:lineRule="auto"/>
              <w:rPr>
                <w:rFonts w:cs="Arial"/>
                <w:szCs w:val="24"/>
              </w:rPr>
            </w:pPr>
            <w:r w:rsidRPr="00433624">
              <w:rPr>
                <w:rFonts w:cs="Arial"/>
                <w:szCs w:val="24"/>
              </w:rPr>
              <w:t xml:space="preserve">To use sex toys whilst masturbating </w:t>
            </w:r>
          </w:p>
        </w:tc>
        <w:tc>
          <w:tcPr>
            <w:tcW w:w="968" w:type="dxa"/>
            <w:shd w:val="clear" w:color="auto" w:fill="F5F9F8"/>
          </w:tcPr>
          <w:p w14:paraId="2D6E7EC8" w14:textId="45A0199E"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030281F2" w14:textId="2A0398CB"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123FD8BD" w14:textId="670967C7"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25D50719" w14:textId="6EDF3ACC"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787E0FB0" w14:textId="04DF8778"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172CC954" w14:textId="0E5CB4AE"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r w:rsidR="0043216A" w:rsidRPr="00433624" w14:paraId="55163702" w14:textId="2C344EB1" w:rsidTr="00D7411F">
        <w:tc>
          <w:tcPr>
            <w:tcW w:w="547" w:type="dxa"/>
          </w:tcPr>
          <w:p w14:paraId="3050380D" w14:textId="77777777" w:rsidR="0043216A" w:rsidRPr="0043216A" w:rsidRDefault="0043216A" w:rsidP="0043216A">
            <w:pPr>
              <w:spacing w:line="276" w:lineRule="auto"/>
              <w:rPr>
                <w:rFonts w:cs="Arial"/>
                <w:b/>
                <w:bCs/>
                <w:szCs w:val="24"/>
              </w:rPr>
            </w:pPr>
            <w:r w:rsidRPr="0043216A">
              <w:rPr>
                <w:rFonts w:cs="Arial"/>
                <w:b/>
                <w:bCs/>
                <w:szCs w:val="24"/>
              </w:rPr>
              <w:t>10</w:t>
            </w:r>
          </w:p>
        </w:tc>
        <w:tc>
          <w:tcPr>
            <w:tcW w:w="8095" w:type="dxa"/>
          </w:tcPr>
          <w:p w14:paraId="1246B82D" w14:textId="44CE8476" w:rsidR="0043216A" w:rsidRPr="00433624" w:rsidRDefault="0043216A" w:rsidP="0043216A">
            <w:pPr>
              <w:spacing w:line="276" w:lineRule="auto"/>
              <w:rPr>
                <w:rFonts w:cs="Arial"/>
                <w:szCs w:val="24"/>
              </w:rPr>
            </w:pPr>
            <w:r w:rsidRPr="00433624">
              <w:rPr>
                <w:rFonts w:cs="Arial"/>
                <w:szCs w:val="24"/>
              </w:rPr>
              <w:t xml:space="preserve">To </w:t>
            </w:r>
            <w:r>
              <w:rPr>
                <w:rFonts w:cs="Arial"/>
                <w:szCs w:val="24"/>
              </w:rPr>
              <w:t xml:space="preserve">have </w:t>
            </w:r>
            <w:r w:rsidRPr="00433624">
              <w:rPr>
                <w:rFonts w:cs="Arial"/>
                <w:szCs w:val="24"/>
              </w:rPr>
              <w:t>never engage</w:t>
            </w:r>
            <w:r>
              <w:rPr>
                <w:rFonts w:cs="Arial"/>
                <w:szCs w:val="24"/>
              </w:rPr>
              <w:t>d</w:t>
            </w:r>
            <w:r w:rsidRPr="00433624">
              <w:rPr>
                <w:rFonts w:cs="Arial"/>
                <w:szCs w:val="24"/>
              </w:rPr>
              <w:t xml:space="preserve"> in sexual activity</w:t>
            </w:r>
          </w:p>
        </w:tc>
        <w:tc>
          <w:tcPr>
            <w:tcW w:w="968" w:type="dxa"/>
            <w:shd w:val="clear" w:color="auto" w:fill="F5F9F8"/>
          </w:tcPr>
          <w:p w14:paraId="3E145C68" w14:textId="6F529E67" w:rsidR="0043216A" w:rsidRPr="00433624" w:rsidRDefault="0043216A" w:rsidP="0043216A">
            <w:pPr>
              <w:spacing w:line="276" w:lineRule="auto"/>
              <w:jc w:val="center"/>
              <w:rPr>
                <w:rFonts w:cs="Arial"/>
                <w:szCs w:val="24"/>
              </w:rPr>
            </w:pPr>
            <w:r>
              <w:rPr>
                <w:rFonts w:cs="Arial"/>
                <w:szCs w:val="24"/>
              </w:rPr>
              <w:fldChar w:fldCharType="begin">
                <w:ffData>
                  <w:name w:val="Check1"/>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2E29D541" w14:textId="4F93C8E2" w:rsidR="0043216A" w:rsidRPr="00433624" w:rsidRDefault="0043216A" w:rsidP="0043216A">
            <w:pPr>
              <w:spacing w:line="276" w:lineRule="auto"/>
              <w:jc w:val="center"/>
              <w:rPr>
                <w:rFonts w:cs="Arial"/>
                <w:szCs w:val="24"/>
              </w:rPr>
            </w:pPr>
            <w:r>
              <w:rPr>
                <w:rFonts w:cs="Arial"/>
                <w:szCs w:val="24"/>
              </w:rPr>
              <w:fldChar w:fldCharType="begin">
                <w:ffData>
                  <w:name w:val="Check2"/>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F5F9F8"/>
          </w:tcPr>
          <w:p w14:paraId="15E6DF6E" w14:textId="738E5C7E" w:rsidR="0043216A" w:rsidRPr="00433624" w:rsidRDefault="0043216A" w:rsidP="0043216A">
            <w:pPr>
              <w:spacing w:line="276" w:lineRule="auto"/>
              <w:jc w:val="center"/>
              <w:rPr>
                <w:rFonts w:cs="Arial"/>
                <w:szCs w:val="24"/>
              </w:rPr>
            </w:pPr>
            <w:r>
              <w:rPr>
                <w:rFonts w:cs="Arial"/>
                <w:szCs w:val="24"/>
              </w:rPr>
              <w:fldChar w:fldCharType="begin">
                <w:ffData>
                  <w:name w:val="Check3"/>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8" w:type="dxa"/>
            <w:shd w:val="clear" w:color="auto" w:fill="EAF3F6"/>
          </w:tcPr>
          <w:p w14:paraId="6DBBB876" w14:textId="377F382C" w:rsidR="0043216A" w:rsidRPr="00433624" w:rsidRDefault="0043216A" w:rsidP="0043216A">
            <w:pPr>
              <w:spacing w:line="276" w:lineRule="auto"/>
              <w:jc w:val="center"/>
              <w:rPr>
                <w:rFonts w:cs="Arial"/>
                <w:szCs w:val="24"/>
              </w:rPr>
            </w:pPr>
            <w:r>
              <w:rPr>
                <w:rFonts w:cs="Arial"/>
                <w:szCs w:val="24"/>
              </w:rPr>
              <w:fldChar w:fldCharType="begin">
                <w:ffData>
                  <w:name w:val="Check4"/>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55A070BD" w14:textId="269AC721" w:rsidR="0043216A" w:rsidRPr="00433624" w:rsidRDefault="0043216A" w:rsidP="0043216A">
            <w:pPr>
              <w:spacing w:line="276" w:lineRule="auto"/>
              <w:jc w:val="center"/>
              <w:rPr>
                <w:rFonts w:cs="Arial"/>
                <w:szCs w:val="24"/>
              </w:rPr>
            </w:pPr>
            <w:r>
              <w:rPr>
                <w:rFonts w:cs="Arial"/>
                <w:szCs w:val="24"/>
              </w:rPr>
              <w:fldChar w:fldCharType="begin">
                <w:ffData>
                  <w:name w:val="Check5"/>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c>
          <w:tcPr>
            <w:tcW w:w="969" w:type="dxa"/>
            <w:shd w:val="clear" w:color="auto" w:fill="EAF3F6"/>
          </w:tcPr>
          <w:p w14:paraId="0711F5D4" w14:textId="1AD5F9FC" w:rsidR="0043216A" w:rsidRPr="00433624" w:rsidRDefault="0043216A" w:rsidP="0043216A">
            <w:pPr>
              <w:spacing w:line="276" w:lineRule="auto"/>
              <w:jc w:val="center"/>
              <w:rPr>
                <w:rFonts w:cs="Arial"/>
                <w:szCs w:val="24"/>
              </w:rPr>
            </w:pPr>
            <w:r>
              <w:rPr>
                <w:rFonts w:cs="Arial"/>
                <w:szCs w:val="24"/>
              </w:rPr>
              <w:fldChar w:fldCharType="begin">
                <w:ffData>
                  <w:name w:val="Check6"/>
                  <w:enabled/>
                  <w:calcOnExit w:val="0"/>
                  <w:checkBox>
                    <w:sizeAuto/>
                    <w:default w:val="0"/>
                  </w:checkBox>
                </w:ffData>
              </w:fldChar>
            </w:r>
            <w:r>
              <w:rPr>
                <w:rFonts w:cs="Arial"/>
                <w:szCs w:val="24"/>
              </w:rPr>
              <w:instrText xml:space="preserve"> FORMCHECKBOX </w:instrText>
            </w:r>
            <w:r w:rsidR="00E60DA1">
              <w:rPr>
                <w:rFonts w:cs="Arial"/>
                <w:szCs w:val="24"/>
              </w:rPr>
            </w:r>
            <w:r w:rsidR="00E60DA1">
              <w:rPr>
                <w:rFonts w:cs="Arial"/>
                <w:szCs w:val="24"/>
              </w:rPr>
              <w:fldChar w:fldCharType="separate"/>
            </w:r>
            <w:r>
              <w:rPr>
                <w:rFonts w:cs="Arial"/>
                <w:szCs w:val="24"/>
              </w:rPr>
              <w:fldChar w:fldCharType="end"/>
            </w:r>
          </w:p>
        </w:tc>
      </w:tr>
    </w:tbl>
    <w:p w14:paraId="76C1CF5B" w14:textId="5A288558" w:rsidR="00E045F5" w:rsidRDefault="00E045F5" w:rsidP="00E07DE0">
      <w:pPr>
        <w:rPr>
          <w:rFonts w:cs="Arial"/>
          <w:b/>
          <w:bCs/>
          <w:szCs w:val="24"/>
        </w:rPr>
      </w:pPr>
    </w:p>
    <w:p w14:paraId="5F906226" w14:textId="40C4F16D" w:rsidR="00D7411F" w:rsidRPr="00D7411F" w:rsidRDefault="00D7411F" w:rsidP="00D7411F">
      <w:pPr>
        <w:spacing w:line="276" w:lineRule="auto"/>
        <w:rPr>
          <w:rFonts w:cs="Arial"/>
          <w:szCs w:val="24"/>
        </w:rPr>
      </w:pPr>
      <w:bookmarkStart w:id="9" w:name="_Hlk120089340"/>
      <w:r w:rsidRPr="00E0309F">
        <w:rPr>
          <w:rFonts w:cs="Arial"/>
          <w:szCs w:val="24"/>
        </w:rPr>
        <w:t>Discuss any different views amongst the group</w:t>
      </w:r>
      <w:r w:rsidR="00E60DA1">
        <w:rPr>
          <w:rFonts w:cs="Arial"/>
          <w:szCs w:val="24"/>
        </w:rPr>
        <w:t>,</w:t>
      </w:r>
      <w:r w:rsidRPr="00E0309F">
        <w:rPr>
          <w:rFonts w:cs="Arial"/>
          <w:szCs w:val="24"/>
        </w:rPr>
        <w:t xml:space="preserve"> the reasons why these might exist and whether there are any differences between </w:t>
      </w:r>
      <w:r>
        <w:rPr>
          <w:rFonts w:cs="Arial"/>
          <w:szCs w:val="24"/>
        </w:rPr>
        <w:t xml:space="preserve">your response for </w:t>
      </w:r>
      <w:r w:rsidR="00E60DA1">
        <w:rPr>
          <w:rFonts w:cs="Arial"/>
          <w:szCs w:val="24"/>
        </w:rPr>
        <w:t xml:space="preserve">a) </w:t>
      </w:r>
      <w:r>
        <w:rPr>
          <w:rFonts w:cs="Arial"/>
          <w:szCs w:val="24"/>
        </w:rPr>
        <w:t>the general population and</w:t>
      </w:r>
      <w:r w:rsidR="00E60DA1">
        <w:rPr>
          <w:rFonts w:cs="Arial"/>
          <w:szCs w:val="24"/>
        </w:rPr>
        <w:t xml:space="preserve"> b)</w:t>
      </w:r>
      <w:r>
        <w:rPr>
          <w:rFonts w:cs="Arial"/>
          <w:szCs w:val="24"/>
        </w:rPr>
        <w:t xml:space="preserve"> the people you suppor</w:t>
      </w:r>
      <w:bookmarkEnd w:id="9"/>
      <w:r w:rsidR="00E60DA1">
        <w:rPr>
          <w:rFonts w:cs="Arial"/>
          <w:szCs w:val="24"/>
        </w:rPr>
        <w:t>t</w:t>
      </w:r>
      <w:r>
        <w:rPr>
          <w:rFonts w:cs="Arial"/>
          <w:szCs w:val="24"/>
        </w:rPr>
        <w:t>.</w:t>
      </w:r>
    </w:p>
    <w:p w14:paraId="046EDA64" w14:textId="77777777" w:rsidR="007E0C77" w:rsidRDefault="007E0C77" w:rsidP="00E702B0"/>
    <w:sectPr w:rsidR="007E0C77" w:rsidSect="00E045F5">
      <w:footerReference w:type="even" r:id="rId9"/>
      <w:footerReference w:type="default" r:id="rId10"/>
      <w:headerReference w:type="first" r:id="rId11"/>
      <w:footerReference w:type="first" r:id="rId12"/>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454D7" w14:textId="77777777" w:rsidR="00412D82" w:rsidRDefault="00412D82" w:rsidP="00BC7895">
      <w:pPr>
        <w:spacing w:after="0" w:line="240" w:lineRule="auto"/>
      </w:pPr>
      <w:r>
        <w:separator/>
      </w:r>
    </w:p>
  </w:endnote>
  <w:endnote w:type="continuationSeparator" w:id="0">
    <w:p w14:paraId="75724D75" w14:textId="77777777" w:rsidR="00412D82" w:rsidRDefault="00412D82"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729244D2" w:rsidR="00726F33" w:rsidRDefault="00E045F5">
    <w:pPr>
      <w:pStyle w:val="Footer"/>
    </w:pPr>
    <w:r>
      <w:rPr>
        <w:noProof/>
      </w:rPr>
      <w:drawing>
        <wp:anchor distT="0" distB="0" distL="114300" distR="114300" simplePos="0" relativeHeight="251660288" behindDoc="1" locked="0" layoutInCell="1" allowOverlap="1" wp14:anchorId="1551C982" wp14:editId="30DAEF3A">
          <wp:simplePos x="0" y="0"/>
          <wp:positionH relativeFrom="column">
            <wp:posOffset>8319135</wp:posOffset>
          </wp:positionH>
          <wp:positionV relativeFrom="paragraph">
            <wp:posOffset>-251460</wp:posOffset>
          </wp:positionV>
          <wp:extent cx="1047115" cy="503555"/>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047115" cy="5035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11D5A666" wp14:editId="08D00EF8">
          <wp:simplePos x="0" y="0"/>
          <wp:positionH relativeFrom="column">
            <wp:posOffset>7167398</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C5B2" w14:textId="77777777" w:rsidR="00412D82" w:rsidRDefault="00412D82" w:rsidP="00BC7895">
      <w:pPr>
        <w:spacing w:after="0" w:line="240" w:lineRule="auto"/>
      </w:pPr>
      <w:r>
        <w:separator/>
      </w:r>
    </w:p>
  </w:footnote>
  <w:footnote w:type="continuationSeparator" w:id="0">
    <w:p w14:paraId="24539735" w14:textId="77777777" w:rsidR="00412D82" w:rsidRDefault="00412D82"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76DE0719">
          <wp:simplePos x="0" y="0"/>
          <wp:positionH relativeFrom="column">
            <wp:posOffset>-882867</wp:posOffset>
          </wp:positionH>
          <wp:positionV relativeFrom="paragraph">
            <wp:posOffset>-449580</wp:posOffset>
          </wp:positionV>
          <wp:extent cx="10793292" cy="1858470"/>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793292" cy="18584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FE96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3E70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FA11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20A7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F65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8EED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E1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CCAD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4AD7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5066F8"/>
    <w:lvl w:ilvl="0">
      <w:start w:val="1"/>
      <w:numFmt w:val="bullet"/>
      <w:lvlText w:val=""/>
      <w:lvlJc w:val="left"/>
      <w:pPr>
        <w:tabs>
          <w:tab w:val="num" w:pos="360"/>
        </w:tabs>
        <w:ind w:left="360" w:hanging="360"/>
      </w:pPr>
      <w:rPr>
        <w:rFonts w:ascii="Symbol" w:hAnsi="Symbol"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86C94"/>
    <w:rsid w:val="00260EC3"/>
    <w:rsid w:val="00320CAC"/>
    <w:rsid w:val="00412D82"/>
    <w:rsid w:val="0043216A"/>
    <w:rsid w:val="00447664"/>
    <w:rsid w:val="00601965"/>
    <w:rsid w:val="0068010D"/>
    <w:rsid w:val="00726F33"/>
    <w:rsid w:val="007E0C77"/>
    <w:rsid w:val="009A0769"/>
    <w:rsid w:val="009D315D"/>
    <w:rsid w:val="00A4202C"/>
    <w:rsid w:val="00A72510"/>
    <w:rsid w:val="00AA23E0"/>
    <w:rsid w:val="00B86141"/>
    <w:rsid w:val="00BC7895"/>
    <w:rsid w:val="00BF199F"/>
    <w:rsid w:val="00C24A8B"/>
    <w:rsid w:val="00D7411F"/>
    <w:rsid w:val="00DA24F1"/>
    <w:rsid w:val="00DD75B6"/>
    <w:rsid w:val="00E045F5"/>
    <w:rsid w:val="00E07DE0"/>
    <w:rsid w:val="00E33D46"/>
    <w:rsid w:val="00E45B44"/>
    <w:rsid w:val="00E60DA1"/>
    <w:rsid w:val="00E702B0"/>
    <w:rsid w:val="00E905A6"/>
    <w:rsid w:val="00F767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table" w:styleId="TableGrid">
    <w:name w:val="Table Grid"/>
    <w:basedOn w:val="TableNormal"/>
    <w:uiPriority w:val="39"/>
    <w:rsid w:val="00E0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68167-490C-9749-8B7F-46F6A870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Edward Hopkins</cp:lastModifiedBy>
  <cp:revision>7</cp:revision>
  <dcterms:created xsi:type="dcterms:W3CDTF">2023-01-16T13:36:00Z</dcterms:created>
  <dcterms:modified xsi:type="dcterms:W3CDTF">2023-03-22T10:35:00Z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